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34" w:rsidRDefault="00941D34">
      <w:pPr>
        <w:rPr>
          <w:b/>
          <w:sz w:val="28"/>
        </w:rPr>
      </w:pPr>
      <w:r w:rsidRPr="00941D34">
        <w:rPr>
          <w:b/>
          <w:sz w:val="28"/>
        </w:rPr>
        <w:t>Bill of Rights Poster</w:t>
      </w:r>
    </w:p>
    <w:p w:rsidR="00941D34" w:rsidRDefault="00941D34">
      <w:r>
        <w:t xml:space="preserve">You will be analyzing one of the amendments on the Bill of Rights. Your task is to create a poster, describing one of the amendments and inform your classmates about its meaning, importance and how the Supreme Court interpreted the amendment in a court case. You will be given one of the amendments to research along with a suggested case. You are welcome to find a different case that connects to your amendment. </w:t>
      </w:r>
    </w:p>
    <w:p w:rsidR="00941D34" w:rsidRDefault="00941D34">
      <w:r>
        <w:t>Requirements for Poster</w:t>
      </w:r>
      <w:bookmarkStart w:id="0" w:name="_GoBack"/>
      <w:bookmarkEnd w:id="0"/>
    </w:p>
    <w:p w:rsidR="00941D34" w:rsidRDefault="00941D34" w:rsidP="00941D34">
      <w:pPr>
        <w:pStyle w:val="ListParagraph"/>
        <w:numPr>
          <w:ilvl w:val="0"/>
          <w:numId w:val="1"/>
        </w:numPr>
      </w:pPr>
      <w:r>
        <w:t>The Name of the amendment in big, bold letters</w:t>
      </w:r>
    </w:p>
    <w:p w:rsidR="00941D34" w:rsidRDefault="00941D34" w:rsidP="00941D34">
      <w:pPr>
        <w:pStyle w:val="ListParagraph"/>
        <w:numPr>
          <w:ilvl w:val="0"/>
          <w:numId w:val="1"/>
        </w:numPr>
      </w:pPr>
      <w:r>
        <w:t>A description of the amendment (in your own words)</w:t>
      </w:r>
    </w:p>
    <w:p w:rsidR="00941D34" w:rsidRDefault="00941D34" w:rsidP="00941D34">
      <w:pPr>
        <w:pStyle w:val="ListParagraph"/>
        <w:numPr>
          <w:ilvl w:val="0"/>
          <w:numId w:val="1"/>
        </w:numPr>
      </w:pPr>
      <w:r>
        <w:t>The Name of a connected supreme court case</w:t>
      </w:r>
      <w:r>
        <w:tab/>
      </w:r>
    </w:p>
    <w:p w:rsidR="00941D34" w:rsidRDefault="00941D34" w:rsidP="00941D34">
      <w:pPr>
        <w:pStyle w:val="ListParagraph"/>
        <w:numPr>
          <w:ilvl w:val="1"/>
          <w:numId w:val="1"/>
        </w:numPr>
      </w:pPr>
      <w:r>
        <w:t>A brief description of the case (in your own words)</w:t>
      </w:r>
    </w:p>
    <w:p w:rsidR="00941D34" w:rsidRDefault="00941D34" w:rsidP="00941D34">
      <w:pPr>
        <w:pStyle w:val="ListParagraph"/>
        <w:numPr>
          <w:ilvl w:val="1"/>
          <w:numId w:val="1"/>
        </w:numPr>
      </w:pPr>
      <w:r>
        <w:t>A description of the majority opinion</w:t>
      </w:r>
    </w:p>
    <w:p w:rsidR="00941D34" w:rsidRDefault="00941D34" w:rsidP="00941D34">
      <w:pPr>
        <w:pStyle w:val="ListParagraph"/>
        <w:numPr>
          <w:ilvl w:val="1"/>
          <w:numId w:val="1"/>
        </w:numPr>
      </w:pPr>
      <w:r>
        <w:t xml:space="preserve">The legal precedent that was set going forward.  </w:t>
      </w:r>
    </w:p>
    <w:p w:rsidR="00941D34" w:rsidRDefault="00941D34" w:rsidP="00941D34">
      <w:pPr>
        <w:pStyle w:val="ListParagraph"/>
        <w:numPr>
          <w:ilvl w:val="0"/>
          <w:numId w:val="1"/>
        </w:numPr>
      </w:pPr>
      <w:r>
        <w:t xml:space="preserve">A hand-drawn, colored illustration representing the amendment. </w:t>
      </w:r>
    </w:p>
    <w:p w:rsidR="00941D34" w:rsidRDefault="00D34F11" w:rsidP="00941D34">
      <w:r>
        <w:t xml:space="preserve">Amendment # _____________ </w:t>
      </w:r>
      <w:r>
        <w:tab/>
        <w:t>Supreme Court Case: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A87EBF" w:rsidTr="00D34F11">
        <w:tc>
          <w:tcPr>
            <w:tcW w:w="3116" w:type="dxa"/>
          </w:tcPr>
          <w:p w:rsidR="00A87EBF" w:rsidRDefault="00A87EBF" w:rsidP="00941D34">
            <w:r>
              <w:t>Amendment Basics</w:t>
            </w:r>
          </w:p>
        </w:tc>
        <w:tc>
          <w:tcPr>
            <w:tcW w:w="4709" w:type="dxa"/>
          </w:tcPr>
          <w:p w:rsidR="00D34F11" w:rsidRDefault="00D34F11" w:rsidP="00D34F11">
            <w:r>
              <w:t xml:space="preserve">• Name of amendment is at the top of the poster in big, bold words (1 pt.) </w:t>
            </w:r>
          </w:p>
          <w:p w:rsidR="00A87EBF" w:rsidRDefault="00D34F11" w:rsidP="00D34F11">
            <w:r>
              <w:t>• Entire text of the amendment is included in the poster (1 pt.)</w:t>
            </w:r>
          </w:p>
        </w:tc>
        <w:tc>
          <w:tcPr>
            <w:tcW w:w="1525" w:type="dxa"/>
          </w:tcPr>
          <w:p w:rsidR="00A87EBF" w:rsidRDefault="00A87EBF" w:rsidP="00941D34"/>
          <w:p w:rsidR="00D34F11" w:rsidRDefault="00D34F11" w:rsidP="00941D34"/>
          <w:p w:rsidR="00D34F11" w:rsidRDefault="00D34F11" w:rsidP="00941D34">
            <w:r>
              <w:t xml:space="preserve">       /2</w:t>
            </w:r>
          </w:p>
        </w:tc>
      </w:tr>
      <w:tr w:rsidR="00A87EBF" w:rsidTr="00D34F11">
        <w:tc>
          <w:tcPr>
            <w:tcW w:w="3116" w:type="dxa"/>
          </w:tcPr>
          <w:p w:rsidR="00A87EBF" w:rsidRDefault="00A87EBF" w:rsidP="00941D34">
            <w:r>
              <w:t>Description of the Amendment</w:t>
            </w:r>
          </w:p>
        </w:tc>
        <w:tc>
          <w:tcPr>
            <w:tcW w:w="4709" w:type="dxa"/>
          </w:tcPr>
          <w:p w:rsidR="00A87EBF" w:rsidRDefault="00D34F11" w:rsidP="00941D34">
            <w:r>
              <w:t>• Completely analyzes the meaning of the amendment and th</w:t>
            </w:r>
            <w:r>
              <w:t>e phrases and words within it (3</w:t>
            </w:r>
            <w:r>
              <w:t xml:space="preserve"> pts.) </w:t>
            </w:r>
          </w:p>
        </w:tc>
        <w:tc>
          <w:tcPr>
            <w:tcW w:w="1525" w:type="dxa"/>
          </w:tcPr>
          <w:p w:rsidR="00A87EBF" w:rsidRDefault="00A87EBF" w:rsidP="00941D34"/>
          <w:p w:rsidR="00D34F11" w:rsidRDefault="00D34F11" w:rsidP="00941D34">
            <w:r>
              <w:t xml:space="preserve">            /3  </w:t>
            </w:r>
          </w:p>
        </w:tc>
      </w:tr>
      <w:tr w:rsidR="00A87EBF" w:rsidTr="00D34F11">
        <w:tc>
          <w:tcPr>
            <w:tcW w:w="3116" w:type="dxa"/>
          </w:tcPr>
          <w:p w:rsidR="00A87EBF" w:rsidRDefault="00A87EBF" w:rsidP="00941D34">
            <w:r>
              <w:t>Supreme Court Case</w:t>
            </w:r>
          </w:p>
        </w:tc>
        <w:tc>
          <w:tcPr>
            <w:tcW w:w="4709" w:type="dxa"/>
          </w:tcPr>
          <w:p w:rsidR="00D34F11" w:rsidRDefault="00D34F11" w:rsidP="00941D34">
            <w:r>
              <w:t>• Uses correct Supreme Court case that challenged the meaning of the amendment or its application in modern society (1 pt.)</w:t>
            </w:r>
          </w:p>
          <w:p w:rsidR="00D34F11" w:rsidRDefault="00D34F11" w:rsidP="00941D34">
            <w:r>
              <w:t xml:space="preserve"> • Includes name and year of the case (1 pt.)</w:t>
            </w:r>
          </w:p>
          <w:p w:rsidR="00D34F11" w:rsidRDefault="00D34F11" w:rsidP="00941D34">
            <w:r>
              <w:t xml:space="preserve"> • Accurately explains some background details of the case (2 pts.) </w:t>
            </w:r>
          </w:p>
          <w:p w:rsidR="00A87EBF" w:rsidRDefault="00D34F11" w:rsidP="00941D34">
            <w:r>
              <w:t>• Accurately explains the Court’s decision and its reasoning (1 pt.)</w:t>
            </w:r>
          </w:p>
        </w:tc>
        <w:tc>
          <w:tcPr>
            <w:tcW w:w="1525" w:type="dxa"/>
          </w:tcPr>
          <w:p w:rsidR="00A87EBF" w:rsidRDefault="00A87EBF" w:rsidP="00941D34"/>
          <w:p w:rsidR="00D34F11" w:rsidRDefault="00D34F11" w:rsidP="00941D34"/>
          <w:p w:rsidR="00D34F11" w:rsidRDefault="00D34F11" w:rsidP="00941D34"/>
          <w:p w:rsidR="00D34F11" w:rsidRDefault="00D34F11" w:rsidP="00941D34"/>
          <w:p w:rsidR="00D34F11" w:rsidRDefault="00D34F11" w:rsidP="00941D34">
            <w:r>
              <w:t xml:space="preserve">               /5 </w:t>
            </w:r>
          </w:p>
        </w:tc>
      </w:tr>
      <w:tr w:rsidR="00A87EBF" w:rsidTr="00D34F11">
        <w:tc>
          <w:tcPr>
            <w:tcW w:w="3116" w:type="dxa"/>
          </w:tcPr>
          <w:p w:rsidR="00A87EBF" w:rsidRDefault="00A87EBF" w:rsidP="00941D34">
            <w:r>
              <w:t>Original Picture</w:t>
            </w:r>
          </w:p>
        </w:tc>
        <w:tc>
          <w:tcPr>
            <w:tcW w:w="4709" w:type="dxa"/>
          </w:tcPr>
          <w:p w:rsidR="00D34F11" w:rsidRDefault="00D34F11" w:rsidP="00941D34">
            <w:r>
              <w:t xml:space="preserve">• Picture is original (created by you) and large enough to be easily seen (1 pt.) </w:t>
            </w:r>
          </w:p>
          <w:p w:rsidR="00D34F11" w:rsidRDefault="00D34F11" w:rsidP="00941D34">
            <w:r>
              <w:t xml:space="preserve">• Illustrates the amendment in action or important ideas and concepts to the amendment (1 pt.) </w:t>
            </w:r>
          </w:p>
          <w:p w:rsidR="00D34F11" w:rsidRDefault="00D34F11" w:rsidP="00941D34">
            <w:r>
              <w:t xml:space="preserve">• Picture is accurate (1 pt.) </w:t>
            </w:r>
          </w:p>
          <w:p w:rsidR="00A87EBF" w:rsidRDefault="00D34F11" w:rsidP="00941D34">
            <w:r>
              <w:t>• Picture is colored (1 pt.)</w:t>
            </w:r>
          </w:p>
        </w:tc>
        <w:tc>
          <w:tcPr>
            <w:tcW w:w="1525" w:type="dxa"/>
          </w:tcPr>
          <w:p w:rsidR="00A87EBF" w:rsidRDefault="00A87EBF" w:rsidP="00941D34"/>
          <w:p w:rsidR="00D34F11" w:rsidRDefault="00D34F11" w:rsidP="00941D34"/>
          <w:p w:rsidR="00D34F11" w:rsidRDefault="00D34F11" w:rsidP="00941D34"/>
          <w:p w:rsidR="00D34F11" w:rsidRDefault="00D34F11" w:rsidP="00941D34">
            <w:r>
              <w:t xml:space="preserve">                /4</w:t>
            </w:r>
          </w:p>
        </w:tc>
      </w:tr>
      <w:tr w:rsidR="00A87EBF" w:rsidTr="00D34F11">
        <w:tc>
          <w:tcPr>
            <w:tcW w:w="3116" w:type="dxa"/>
          </w:tcPr>
          <w:p w:rsidR="00A87EBF" w:rsidRDefault="00A87EBF" w:rsidP="00941D34">
            <w:r>
              <w:t>Neatness and Mechanics</w:t>
            </w:r>
          </w:p>
        </w:tc>
        <w:tc>
          <w:tcPr>
            <w:tcW w:w="4709" w:type="dxa"/>
          </w:tcPr>
          <w:p w:rsidR="00D34F11" w:rsidRDefault="00D34F11" w:rsidP="00941D34">
            <w:r>
              <w:t>• Poster is neatly done – W</w:t>
            </w:r>
            <w:r>
              <w:t>ritten in ink (1 pt.)</w:t>
            </w:r>
          </w:p>
          <w:p w:rsidR="00D34F11" w:rsidRDefault="00D34F11" w:rsidP="00941D34">
            <w:r>
              <w:t xml:space="preserve"> • Poster is well-organized (section titles) and fills the entire space (2 pts.) </w:t>
            </w:r>
          </w:p>
          <w:p w:rsidR="00A87EBF" w:rsidRDefault="00D34F11" w:rsidP="00941D34">
            <w:r>
              <w:t>• Descriptions mostly use correct mechanics, grammar, and spelling (1 pt.)</w:t>
            </w:r>
          </w:p>
        </w:tc>
        <w:tc>
          <w:tcPr>
            <w:tcW w:w="1525" w:type="dxa"/>
          </w:tcPr>
          <w:p w:rsidR="00D34F11" w:rsidRDefault="00D34F11" w:rsidP="00941D34"/>
          <w:p w:rsidR="00D34F11" w:rsidRDefault="00D34F11" w:rsidP="00941D34"/>
          <w:p w:rsidR="00A87EBF" w:rsidRDefault="00D34F11" w:rsidP="00941D34">
            <w:r>
              <w:t xml:space="preserve">                  /4</w:t>
            </w:r>
          </w:p>
        </w:tc>
      </w:tr>
    </w:tbl>
    <w:p w:rsidR="00D34F11" w:rsidRDefault="00D34F11" w:rsidP="00941D34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/18</w:t>
      </w:r>
    </w:p>
    <w:p w:rsidR="00941D34" w:rsidRPr="00941D34" w:rsidRDefault="00941D34" w:rsidP="00941D34"/>
    <w:sectPr w:rsidR="00941D34" w:rsidRPr="0094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A51"/>
    <w:multiLevelType w:val="hybridMultilevel"/>
    <w:tmpl w:val="1C2E98DA"/>
    <w:lvl w:ilvl="0" w:tplc="3B0A4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FEC"/>
    <w:multiLevelType w:val="hybridMultilevel"/>
    <w:tmpl w:val="0DDE7B8A"/>
    <w:lvl w:ilvl="0" w:tplc="3B0A4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7E"/>
    <w:multiLevelType w:val="hybridMultilevel"/>
    <w:tmpl w:val="17E0403C"/>
    <w:lvl w:ilvl="0" w:tplc="3B0A4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579E"/>
    <w:multiLevelType w:val="hybridMultilevel"/>
    <w:tmpl w:val="55087B06"/>
    <w:lvl w:ilvl="0" w:tplc="3B0A4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4"/>
    <w:rsid w:val="0063469A"/>
    <w:rsid w:val="00941D34"/>
    <w:rsid w:val="00A87EBF"/>
    <w:rsid w:val="00D34F11"/>
    <w:rsid w:val="00F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1BC0"/>
  <w15:chartTrackingRefBased/>
  <w15:docId w15:val="{FC764EF5-4C0D-4BB4-B6E7-C6B66CCE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34"/>
    <w:pPr>
      <w:ind w:left="720"/>
      <w:contextualSpacing/>
    </w:pPr>
  </w:style>
  <w:style w:type="table" w:styleId="TableGrid">
    <w:name w:val="Table Grid"/>
    <w:basedOn w:val="TableNormal"/>
    <w:uiPriority w:val="39"/>
    <w:rsid w:val="00A8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4</cp:revision>
  <cp:lastPrinted>2019-11-19T15:42:00Z</cp:lastPrinted>
  <dcterms:created xsi:type="dcterms:W3CDTF">2019-11-19T15:22:00Z</dcterms:created>
  <dcterms:modified xsi:type="dcterms:W3CDTF">2019-11-19T15:47:00Z</dcterms:modified>
</cp:coreProperties>
</file>